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21b31ea" w14:textId="21b31e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0900EF">
        <w:t>7</w:t>
      </w:r>
      <w:r w:rsidRPr="0090403A" w:rsidR="00AE1F41">
        <w:t>. St-</w:t>
      </w:r>
      <w:r w:rsidR="000900EF">
        <w:t>312</w:t>
      </w:r>
      <w:r w:rsidR="00BC19AB">
        <w:t>9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0900EF">
        <w:t>7</w:t>
      </w:r>
      <w:r w:rsidRPr="0090403A" w:rsidR="00884690">
        <w:t>. St</w:t>
      </w:r>
      <w:r w:rsidRPr="0090403A" w:rsidR="00B13065">
        <w:t>-</w:t>
      </w:r>
      <w:r w:rsidR="000900EF">
        <w:t>312</w:t>
      </w:r>
      <w:r w:rsidR="00BC19AB">
        <w:t>9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Pr="000F1030" w:rsidR="000F1030" w:rsidP="000F1030" w:rsidRDefault="00EE679E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0F1030">
        <w:rPr>
          <w:rFonts w:ascii="Times New Roman" w:hAnsi="Times New Roman" w:cs="Times New Roman"/>
          <w:sz w:val="24"/>
          <w:szCs w:val="24"/>
        </w:rPr>
        <w:t xml:space="preserve">FINA, </w:t>
      </w:r>
      <w:r w:rsidRPr="000F1030" w:rsidR="000F1030">
        <w:rPr>
          <w:rFonts w:ascii="Times New Roman" w:hAnsi="Times New Roman" w:cs="Times New Roman"/>
          <w:sz w:val="24"/>
          <w:szCs w:val="24"/>
        </w:rPr>
        <w:t>Regionalni centar Zagreb, Zagreb, Trg svibanjskih žrtava 1995 1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0F1030" w:rsidP="000900E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900EF">
        <w:t xml:space="preserve">HELENA DOMANSKI j.d.o.o., OIB: 75263056161, </w:t>
      </w:r>
      <w:r w:rsidRPr="000900EF" w:rsidR="000900EF">
        <w:t>Zagreb, Sunjska ulica 2</w:t>
      </w:r>
    </w:p>
    <w:p w:rsidR="000900EF" w:rsidP="000900EF" w:rsidRDefault="000900EF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24FC6BD9-B123-4D13-9346-78F4094735AA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166</properties:Words>
  <properties:Characters>947</properties:Characters>
  <properties:Lines>7</properties:Lines>
  <properties:Paragraphs>2</properties:Paragraphs>
  <properties:TotalTime>73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2023-03-16T10:00:00Z</cp:lastPrinted>
  <dcterms:modified xmlns:xsi="http://www.w3.org/2001/XMLSchema-instance" xsi:type="dcterms:W3CDTF">2023-03-16T10:00:00Z</dcterms:modified>
  <cp:revision>121</cp:revision>
</cp:coreProperties>
</file>